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4A3A" w14:textId="77777777" w:rsidR="00F012E0" w:rsidRPr="00E57BCF" w:rsidRDefault="00F012E0" w:rsidP="00E57BCF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E57BCF">
        <w:rPr>
          <w:rFonts w:ascii="Times New Roman" w:hAnsi="Times New Roman" w:cs="Times New Roman"/>
          <w:b/>
          <w:noProof/>
          <w:spacing w:val="20"/>
          <w:sz w:val="24"/>
          <w:szCs w:val="24"/>
          <w:u w:val="single"/>
        </w:rPr>
        <w:t>ELŐTERJESZTÉS</w:t>
      </w:r>
    </w:p>
    <w:p w14:paraId="06E64ECB" w14:textId="77777777" w:rsidR="00F012E0" w:rsidRPr="00E406A7" w:rsidRDefault="00F012E0" w:rsidP="00E57B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C696C4E" w14:textId="62E08B76" w:rsidR="00F012E0" w:rsidRPr="00E57BCF" w:rsidRDefault="00F012E0" w:rsidP="00E57B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CF">
        <w:rPr>
          <w:rFonts w:ascii="Times New Roman" w:hAnsi="Times New Roman" w:cs="Times New Roman"/>
          <w:b/>
          <w:bCs/>
          <w:sz w:val="24"/>
          <w:szCs w:val="24"/>
        </w:rPr>
        <w:t>Füzesgyarmat Város Önkormányzata Képviselő-testületének</w:t>
      </w:r>
    </w:p>
    <w:p w14:paraId="7FF872A3" w14:textId="57AF04CC" w:rsidR="00F012E0" w:rsidRPr="00E406A7" w:rsidRDefault="00F012E0" w:rsidP="00E406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CF">
        <w:rPr>
          <w:rFonts w:ascii="Times New Roman" w:hAnsi="Times New Roman" w:cs="Times New Roman"/>
          <w:b/>
          <w:bCs/>
          <w:sz w:val="24"/>
          <w:szCs w:val="24"/>
        </w:rPr>
        <w:t xml:space="preserve">2022. február </w:t>
      </w:r>
      <w:r w:rsidR="0005675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57BC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5675F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E57BCF">
        <w:rPr>
          <w:rFonts w:ascii="Times New Roman" w:hAnsi="Times New Roman" w:cs="Times New Roman"/>
          <w:b/>
          <w:bCs/>
          <w:sz w:val="24"/>
          <w:szCs w:val="24"/>
        </w:rPr>
        <w:t xml:space="preserve">n tartandó ülésére     </w:t>
      </w:r>
    </w:p>
    <w:p w14:paraId="7952C595" w14:textId="77777777" w:rsidR="00F012E0" w:rsidRPr="00E57BCF" w:rsidRDefault="00F012E0" w:rsidP="00E57BC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B4B1CDB" w14:textId="10F16AF1" w:rsidR="00F012E0" w:rsidRDefault="00F012E0" w:rsidP="0026066F">
      <w:pPr>
        <w:tabs>
          <w:tab w:val="left" w:pos="3261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 w:rsidRPr="00E57BCF">
        <w:rPr>
          <w:rFonts w:ascii="Times New Roman" w:hAnsi="Times New Roman" w:cs="Times New Roman"/>
          <w:sz w:val="24"/>
          <w:szCs w:val="24"/>
          <w:u w:val="single"/>
        </w:rPr>
        <w:t>Az előterjesztés tárgya:</w:t>
      </w:r>
      <w:r w:rsidRPr="00E57BCF">
        <w:rPr>
          <w:rFonts w:ascii="Times New Roman" w:hAnsi="Times New Roman" w:cs="Times New Roman"/>
          <w:sz w:val="24"/>
          <w:szCs w:val="24"/>
        </w:rPr>
        <w:tab/>
        <w:t>Füzesgyarmat Város Településfejleszt</w:t>
      </w:r>
      <w:r w:rsidR="00316B81">
        <w:rPr>
          <w:rFonts w:ascii="Times New Roman" w:hAnsi="Times New Roman" w:cs="Times New Roman"/>
          <w:sz w:val="24"/>
          <w:szCs w:val="24"/>
        </w:rPr>
        <w:t>ési Koncepciójának elfogadása</w:t>
      </w:r>
    </w:p>
    <w:p w14:paraId="18A05CC5" w14:textId="77777777" w:rsidR="00E406A7" w:rsidRPr="00E406A7" w:rsidRDefault="00E406A7" w:rsidP="00E406A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790C77C" w14:textId="0F2CFBFC" w:rsidR="00F012E0" w:rsidRPr="00E406A7" w:rsidRDefault="00F012E0" w:rsidP="0026066F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 w:rsidRPr="00E57BCF">
        <w:rPr>
          <w:rFonts w:ascii="Times New Roman" w:hAnsi="Times New Roman" w:cs="Times New Roman"/>
          <w:sz w:val="24"/>
          <w:szCs w:val="24"/>
          <w:u w:val="single"/>
        </w:rPr>
        <w:t>Mellékletek:</w:t>
      </w:r>
      <w:r w:rsidRPr="00E57BCF">
        <w:rPr>
          <w:rFonts w:ascii="Times New Roman" w:hAnsi="Times New Roman" w:cs="Times New Roman"/>
          <w:sz w:val="24"/>
          <w:szCs w:val="24"/>
        </w:rPr>
        <w:tab/>
        <w:t xml:space="preserve">1. Füzesgyarmat Város Településfejlesztési </w:t>
      </w:r>
      <w:proofErr w:type="gramStart"/>
      <w:r w:rsidRPr="00E57BCF">
        <w:rPr>
          <w:rFonts w:ascii="Times New Roman" w:hAnsi="Times New Roman" w:cs="Times New Roman"/>
          <w:sz w:val="24"/>
          <w:szCs w:val="24"/>
        </w:rPr>
        <w:t xml:space="preserve">Koncepció </w:t>
      </w:r>
      <w:r w:rsidR="0026066F">
        <w:rPr>
          <w:rFonts w:ascii="Times New Roman" w:hAnsi="Times New Roman" w:cs="Times New Roman"/>
          <w:sz w:val="24"/>
          <w:szCs w:val="24"/>
        </w:rPr>
        <w:t xml:space="preserve"> </w:t>
      </w:r>
      <w:r w:rsidRPr="00E57BCF">
        <w:rPr>
          <w:rFonts w:ascii="Times New Roman" w:hAnsi="Times New Roman" w:cs="Times New Roman"/>
          <w:sz w:val="24"/>
          <w:szCs w:val="24"/>
        </w:rPr>
        <w:t>tervezete</w:t>
      </w:r>
      <w:proofErr w:type="gramEnd"/>
    </w:p>
    <w:p w14:paraId="3841D4C9" w14:textId="28DCA9B6" w:rsidR="00F012E0" w:rsidRDefault="00F012E0" w:rsidP="0026066F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8FA">
        <w:rPr>
          <w:rFonts w:ascii="Times New Roman" w:eastAsia="Calibri" w:hAnsi="Times New Roman" w:cs="Times New Roman"/>
          <w:sz w:val="24"/>
          <w:szCs w:val="24"/>
          <w:u w:val="single"/>
        </w:rPr>
        <w:t>Az előterjesztés témafelelőse</w:t>
      </w:r>
      <w:r w:rsidRPr="001C58F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26066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C58FA">
        <w:rPr>
          <w:rFonts w:ascii="Times New Roman" w:eastAsia="Calibri" w:hAnsi="Times New Roman" w:cs="Times New Roman"/>
          <w:sz w:val="24"/>
          <w:szCs w:val="24"/>
        </w:rPr>
        <w:t>Zoboki</w:t>
      </w:r>
      <w:proofErr w:type="spellEnd"/>
      <w:r w:rsidRPr="001C58FA">
        <w:rPr>
          <w:rFonts w:ascii="Times New Roman" w:eastAsia="Calibri" w:hAnsi="Times New Roman" w:cs="Times New Roman"/>
          <w:sz w:val="24"/>
          <w:szCs w:val="24"/>
        </w:rPr>
        <w:t xml:space="preserve"> Bernadett mb. </w:t>
      </w:r>
      <w:proofErr w:type="spellStart"/>
      <w:r w:rsidRPr="001C58FA">
        <w:rPr>
          <w:rFonts w:ascii="Times New Roman" w:eastAsia="Calibri" w:hAnsi="Times New Roman" w:cs="Times New Roman"/>
          <w:sz w:val="24"/>
          <w:szCs w:val="24"/>
        </w:rPr>
        <w:t>főépítész</w:t>
      </w:r>
      <w:proofErr w:type="spellEnd"/>
    </w:p>
    <w:p w14:paraId="508CFCB5" w14:textId="4679F31D" w:rsidR="00F012E0" w:rsidRDefault="0026066F" w:rsidP="0026066F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E1E28">
        <w:rPr>
          <w:rFonts w:ascii="Times New Roman" w:eastAsia="Calibri" w:hAnsi="Times New Roman" w:cs="Times New Roman"/>
          <w:sz w:val="24"/>
          <w:szCs w:val="24"/>
        </w:rPr>
        <w:t>Barabásné Szívós Katalin műszaki csoportvezető</w:t>
      </w:r>
    </w:p>
    <w:p w14:paraId="1DFCAE29" w14:textId="77777777" w:rsidR="00E406A7" w:rsidRPr="00E406A7" w:rsidRDefault="00E406A7" w:rsidP="0005675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405A9A35" w14:textId="0B7D6FF6" w:rsidR="0005675F" w:rsidRDefault="00F012E0" w:rsidP="0026066F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CF">
        <w:rPr>
          <w:rFonts w:ascii="Times New Roman" w:eastAsia="Calibri" w:hAnsi="Times New Roman" w:cs="Times New Roman"/>
          <w:sz w:val="24"/>
          <w:szCs w:val="24"/>
          <w:u w:val="single"/>
        </w:rPr>
        <w:t>Az előterjesztést véleményező</w:t>
      </w:r>
      <w:r w:rsidR="0005675F" w:rsidRPr="0026066F">
        <w:rPr>
          <w:rFonts w:ascii="Times New Roman" w:eastAsia="Calibri" w:hAnsi="Times New Roman" w:cs="Times New Roman"/>
          <w:sz w:val="24"/>
          <w:szCs w:val="24"/>
        </w:rPr>
        <w:t>:</w:t>
      </w:r>
      <w:r w:rsidRPr="00260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66F" w:rsidRPr="0026066F">
        <w:rPr>
          <w:rFonts w:ascii="Times New Roman" w:eastAsia="Calibri" w:hAnsi="Times New Roman" w:cs="Times New Roman"/>
          <w:sz w:val="24"/>
          <w:szCs w:val="24"/>
        </w:rPr>
        <w:tab/>
      </w:r>
      <w:r w:rsidR="0005675F" w:rsidRPr="0005675F">
        <w:rPr>
          <w:rFonts w:ascii="Times New Roman" w:eastAsia="Calibri" w:hAnsi="Times New Roman" w:cs="Times New Roman"/>
          <w:sz w:val="24"/>
          <w:szCs w:val="24"/>
        </w:rPr>
        <w:t>Gazdálkodási és Ellenőrzési Bizottság és</w:t>
      </w:r>
    </w:p>
    <w:p w14:paraId="6071F053" w14:textId="0E1D7F04" w:rsidR="00E406A7" w:rsidRDefault="0005675F" w:rsidP="0026066F">
      <w:pPr>
        <w:tabs>
          <w:tab w:val="left" w:pos="326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675F">
        <w:rPr>
          <w:rFonts w:ascii="Times New Roman" w:eastAsia="Calibri" w:hAnsi="Times New Roman" w:cs="Times New Roman"/>
          <w:sz w:val="24"/>
          <w:szCs w:val="24"/>
        </w:rPr>
        <w:t xml:space="preserve"> Településfejlesztési és Turisztikai Bizottság</w:t>
      </w:r>
    </w:p>
    <w:p w14:paraId="1C9E6E48" w14:textId="77777777" w:rsidR="00E406A7" w:rsidRPr="00E406A7" w:rsidRDefault="00E406A7" w:rsidP="0005675F">
      <w:pPr>
        <w:tabs>
          <w:tab w:val="left" w:pos="297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C1FC3EA" w14:textId="26AD4662" w:rsidR="00F012E0" w:rsidRDefault="0005675F" w:rsidP="002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A7">
        <w:rPr>
          <w:rFonts w:ascii="Times New Roman" w:eastAsia="Calibri" w:hAnsi="Times New Roman" w:cs="Times New Roman"/>
          <w:sz w:val="24"/>
          <w:szCs w:val="24"/>
          <w:u w:val="single"/>
        </w:rPr>
        <w:t>Elfogadás módja:</w:t>
      </w:r>
      <w:r w:rsidRPr="0005675F">
        <w:rPr>
          <w:rFonts w:ascii="Times New Roman" w:eastAsia="Calibri" w:hAnsi="Times New Roman" w:cs="Times New Roman"/>
          <w:sz w:val="24"/>
          <w:szCs w:val="24"/>
        </w:rPr>
        <w:tab/>
        <w:t>Egyszerű többség</w:t>
      </w:r>
    </w:p>
    <w:p w14:paraId="0F2CF770" w14:textId="77777777" w:rsidR="0005675F" w:rsidRPr="00E57BCF" w:rsidRDefault="0005675F" w:rsidP="000567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A5B32" w14:textId="375CCF8F" w:rsidR="00F012E0" w:rsidRPr="00E57BCF" w:rsidRDefault="00F012E0" w:rsidP="0005675F">
      <w:pPr>
        <w:pStyle w:val="Cmsor2"/>
        <w:spacing w:line="276" w:lineRule="auto"/>
        <w:rPr>
          <w:sz w:val="24"/>
          <w:szCs w:val="24"/>
        </w:rPr>
      </w:pPr>
      <w:r w:rsidRPr="00E57BCF">
        <w:rPr>
          <w:sz w:val="24"/>
          <w:szCs w:val="24"/>
        </w:rPr>
        <w:t>ELŐTERJESZTÉS</w:t>
      </w:r>
    </w:p>
    <w:p w14:paraId="43898619" w14:textId="77777777" w:rsidR="00F012E0" w:rsidRPr="00E57BCF" w:rsidRDefault="00F012E0" w:rsidP="00E57BCF">
      <w:pPr>
        <w:pStyle w:val="Cmsor3"/>
        <w:spacing w:line="276" w:lineRule="auto"/>
        <w:rPr>
          <w:sz w:val="24"/>
          <w:szCs w:val="24"/>
        </w:rPr>
      </w:pPr>
      <w:r w:rsidRPr="00E57BCF">
        <w:rPr>
          <w:sz w:val="24"/>
          <w:szCs w:val="24"/>
        </w:rPr>
        <w:t>A Képviselő-testülethez</w:t>
      </w:r>
    </w:p>
    <w:p w14:paraId="276ADE8D" w14:textId="12EFC6A5" w:rsidR="00F012E0" w:rsidRPr="00E57BCF" w:rsidRDefault="00F012E0" w:rsidP="00E57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BCF">
        <w:rPr>
          <w:rFonts w:ascii="Times New Roman" w:hAnsi="Times New Roman" w:cs="Times New Roman"/>
          <w:b/>
          <w:bCs/>
          <w:sz w:val="24"/>
          <w:szCs w:val="24"/>
        </w:rPr>
        <w:t xml:space="preserve">Füzesgyarmat Város </w:t>
      </w:r>
      <w:r w:rsidRPr="00E57BCF">
        <w:rPr>
          <w:rFonts w:ascii="Times New Roman" w:hAnsi="Times New Roman" w:cs="Times New Roman"/>
          <w:b/>
          <w:sz w:val="24"/>
          <w:szCs w:val="24"/>
        </w:rPr>
        <w:t>Településfejlesztési Koncepciójának elfogadásáról</w:t>
      </w:r>
    </w:p>
    <w:p w14:paraId="3D2A5726" w14:textId="77777777" w:rsidR="00F012E0" w:rsidRPr="00E57BCF" w:rsidRDefault="00F012E0" w:rsidP="00E57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5E132A" w14:textId="77777777" w:rsidR="00F012E0" w:rsidRPr="00E57BCF" w:rsidRDefault="00F012E0" w:rsidP="00E57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BCF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6011FB3D" w14:textId="77777777" w:rsidR="00F012E0" w:rsidRPr="00E57BCF" w:rsidRDefault="00F012E0" w:rsidP="00E57B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30E3F" w14:textId="59085DC7" w:rsidR="00AA0EBD" w:rsidRDefault="00AA3DCB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E57BCF">
        <w:rPr>
          <w:rFonts w:ascii="Times New Roman" w:hAnsi="Times New Roman"/>
          <w:bCs/>
          <w:sz w:val="24"/>
          <w:szCs w:val="24"/>
          <w:shd w:val="clear" w:color="auto" w:fill="FFFFFF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E57BCF">
        <w:rPr>
          <w:rFonts w:ascii="Times New Roman" w:hAnsi="Times New Roman"/>
          <w:bCs/>
          <w:sz w:val="24"/>
          <w:szCs w:val="24"/>
        </w:rPr>
        <w:t xml:space="preserve"> (</w:t>
      </w:r>
      <w:r w:rsidR="00EF1E99">
        <w:rPr>
          <w:rFonts w:ascii="Times New Roman" w:hAnsi="Times New Roman"/>
          <w:bCs/>
          <w:sz w:val="24"/>
          <w:szCs w:val="24"/>
        </w:rPr>
        <w:t xml:space="preserve">a </w:t>
      </w:r>
      <w:r w:rsidRPr="00E57BCF">
        <w:rPr>
          <w:rFonts w:ascii="Times New Roman" w:hAnsi="Times New Roman"/>
          <w:bCs/>
          <w:sz w:val="24"/>
          <w:szCs w:val="24"/>
        </w:rPr>
        <w:t xml:space="preserve">továbbiakban: Rendelet) </w:t>
      </w:r>
      <w:r w:rsidRPr="000B4322">
        <w:rPr>
          <w:rFonts w:ascii="Times New Roman" w:hAnsi="Times New Roman"/>
          <w:bCs/>
          <w:sz w:val="24"/>
          <w:szCs w:val="24"/>
        </w:rPr>
        <w:t>eljárásrendje és</w:t>
      </w:r>
      <w:r w:rsidRPr="00E57B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7BCF">
        <w:rPr>
          <w:rFonts w:ascii="Times New Roman" w:hAnsi="Times New Roman"/>
          <w:bCs/>
          <w:sz w:val="24"/>
          <w:szCs w:val="24"/>
        </w:rPr>
        <w:t xml:space="preserve">tartalmi követelményei alapján </w:t>
      </w:r>
      <w:r w:rsidRPr="00E57BCF">
        <w:rPr>
          <w:rFonts w:ascii="Times New Roman" w:hAnsi="Times New Roman"/>
          <w:b/>
          <w:bCs/>
          <w:sz w:val="24"/>
          <w:szCs w:val="24"/>
        </w:rPr>
        <w:t xml:space="preserve">a teljes közigazgatási területre vonatkozó új településfejlesztési koncepció és a teljes közigazgatási területre vonatkozó új településszerkezeti terv és leírás, továbbá helyi építési szabályzat és szabályozási terv </w:t>
      </w:r>
      <w:r w:rsidR="00F012E0" w:rsidRPr="00E57BCF">
        <w:rPr>
          <w:rFonts w:ascii="Times New Roman" w:hAnsi="Times New Roman"/>
          <w:sz w:val="24"/>
          <w:szCs w:val="24"/>
        </w:rPr>
        <w:t>készítésébe kezdett.</w:t>
      </w:r>
      <w:r w:rsidR="00F012E0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37A0DFF" w14:textId="6C894E44" w:rsidR="00AA0EBD" w:rsidRDefault="00AA0EBD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sz w:val="24"/>
          <w:szCs w:val="24"/>
        </w:rPr>
        <w:t>A településfejlesztési koncepció a település környezeti, társadalmi, gazdasági adottságaira alapozó, a település teljes közigazgatási területére készített, a változások irányait és a fejlesztési célokat hosszú távra meghatározó dokumentum.</w:t>
      </w:r>
    </w:p>
    <w:p w14:paraId="47852101" w14:textId="77777777" w:rsidR="00AA0EBD" w:rsidRDefault="00AA0EBD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14:paraId="2EB2701B" w14:textId="2073F638" w:rsidR="00F012E0" w:rsidRPr="00E57BCF" w:rsidRDefault="00F012E0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Az új Településfejlesztési Koncepció előzetes tájékoztatási szakasza 202</w:t>
      </w:r>
      <w:r w:rsidR="00AA3DCB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1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A3DCB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júniusában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lezárult, ezt követően </w:t>
      </w:r>
      <w:r w:rsidR="000B4322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került 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kidolgozásra a Településfejlesztési Koncepció tervezete, valamint a kapcsolódó megalapozó vizsgálat, melyeket 202</w:t>
      </w:r>
      <w:r w:rsidR="003B356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1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B356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augusztus hónapban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megküldtünk véleményezésre a </w:t>
      </w:r>
      <w:r w:rsidR="00EF1E99">
        <w:rPr>
          <w:rStyle w:val="fontstyle01"/>
          <w:rFonts w:ascii="Times New Roman" w:hAnsi="Times New Roman" w:cs="Times New Roman"/>
          <w:b w:val="0"/>
          <w:sz w:val="24"/>
          <w:szCs w:val="24"/>
        </w:rPr>
        <w:t>Rendelet</w:t>
      </w:r>
      <w:r w:rsidRPr="00E57BCF">
        <w:rPr>
          <w:rFonts w:ascii="Times New Roman" w:hAnsi="Times New Roman"/>
          <w:bCs/>
          <w:sz w:val="24"/>
          <w:szCs w:val="24"/>
        </w:rPr>
        <w:t xml:space="preserve"> 30. § (7) </w:t>
      </w:r>
      <w:proofErr w:type="spellStart"/>
      <w:r w:rsidRPr="00E57BCF">
        <w:rPr>
          <w:rFonts w:ascii="Times New Roman" w:hAnsi="Times New Roman"/>
          <w:bCs/>
          <w:sz w:val="24"/>
          <w:szCs w:val="24"/>
        </w:rPr>
        <w:t>bek</w:t>
      </w:r>
      <w:proofErr w:type="spellEnd"/>
      <w:r w:rsidRPr="00E57BCF">
        <w:rPr>
          <w:rFonts w:ascii="Times New Roman" w:hAnsi="Times New Roman"/>
          <w:bCs/>
          <w:sz w:val="24"/>
          <w:szCs w:val="24"/>
        </w:rPr>
        <w:t>. alapján.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E838278" w14:textId="77777777" w:rsidR="00F012E0" w:rsidRPr="00E57BCF" w:rsidRDefault="00F012E0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14:paraId="67939180" w14:textId="77777777" w:rsidR="000B4322" w:rsidRDefault="00F012E0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9F7223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F1E9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társadalmasítás</w:t>
      </w:r>
      <w:r w:rsidR="000B4322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 szintén megtörtént, melynek kapcsán nem érkezett vélemény.</w:t>
      </w:r>
      <w:r w:rsidR="00EF1E9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F2AA3EF" w14:textId="2CCAC5C7" w:rsidR="00F012E0" w:rsidRPr="00E57BCF" w:rsidRDefault="000B4322" w:rsidP="00E57BCF">
      <w:pPr>
        <w:pStyle w:val="Nincstrkz"/>
        <w:spacing w:line="276" w:lineRule="auto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EF1E9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37A0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Rendelet 9. melléklete szerinti </w:t>
      </w:r>
      <w:r w:rsidR="009F7223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véleményező szervektől</w:t>
      </w:r>
      <w:r w:rsidR="00F012E0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beérkezett véleményeket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br/>
      </w:r>
      <w:proofErr w:type="spellStart"/>
      <w:r w:rsidR="003B3567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Zoboki</w:t>
      </w:r>
      <w:proofErr w:type="spellEnd"/>
      <w:r w:rsidR="003B3567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Bernadett</w:t>
      </w:r>
      <w:r w:rsidR="00F012E0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mb. </w:t>
      </w:r>
      <w:proofErr w:type="spellStart"/>
      <w:r w:rsidR="00F012E0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főépítész</w:t>
      </w:r>
      <w:proofErr w:type="spellEnd"/>
      <w:r w:rsidR="00F012E0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B3567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Kőszeghy</w:t>
      </w:r>
      <w:proofErr w:type="spellEnd"/>
      <w:r w:rsidR="003B3567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Ábel </w:t>
      </w:r>
      <w:r w:rsidR="00F012E0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településtervező bevonásával kiértékelt</w:t>
      </w:r>
      <w:r w:rsidR="009F7223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e.</w:t>
      </w:r>
      <w:r w:rsidR="00F012E0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7223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A</w:t>
      </w:r>
      <w:r w:rsidR="009F7223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7223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Képviselő-testület a beérkezett vélemények</w:t>
      </w:r>
      <w:r w:rsidR="002812E7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et megismerte</w:t>
      </w:r>
      <w:r w:rsidR="009F7223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és a kiértékelés elfogadásáról az 58/2021. (XI.04.) határozattal döntött. </w:t>
      </w:r>
      <w:r w:rsidR="009F7223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A megalapozó vizsgálat és az új településfejlesztési koncepció tervezetének pontosítására volt szükség, </w:t>
      </w:r>
      <w:r w:rsidR="002812E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ezért</w:t>
      </w:r>
      <w:r w:rsidR="009F7223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a Településtervező </w:t>
      </w:r>
      <w:r w:rsidR="002812E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az érintett munkarészeket véglegesítette</w:t>
      </w:r>
      <w:r w:rsidR="002812E7" w:rsidRPr="00E57BCF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az 58/2021. (XI.04.) határozat és annak mellékletét képező </w:t>
      </w:r>
      <w:r w:rsidR="009F7223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kiértékelésben foglaltak </w:t>
      </w:r>
      <w:r w:rsidR="002812E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alapján</w:t>
      </w:r>
      <w:r w:rsidR="009F7223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1DFE6C2" w14:textId="77777777" w:rsidR="00F012E0" w:rsidRPr="00E57BCF" w:rsidRDefault="00F012E0" w:rsidP="00E57B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47FA2" w14:textId="59888C92" w:rsidR="00F012E0" w:rsidRPr="00E57BCF" w:rsidRDefault="00F012E0" w:rsidP="00E57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BCF">
        <w:rPr>
          <w:rFonts w:ascii="Times New Roman" w:hAnsi="Times New Roman" w:cs="Times New Roman"/>
          <w:sz w:val="24"/>
          <w:szCs w:val="24"/>
        </w:rPr>
        <w:t xml:space="preserve">Tisztelt Képviselő-testület, kérem 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3B356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Füzesgyarmat Város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Településfejlesztési </w:t>
      </w:r>
      <w:r w:rsidR="003B3567"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K</w:t>
      </w:r>
      <w:r w:rsidRPr="00E57BCF">
        <w:rPr>
          <w:rStyle w:val="fontstyle01"/>
          <w:rFonts w:ascii="Times New Roman" w:hAnsi="Times New Roman" w:cs="Times New Roman"/>
          <w:b w:val="0"/>
          <w:sz w:val="24"/>
          <w:szCs w:val="24"/>
        </w:rPr>
        <w:t>oncepciójának</w:t>
      </w:r>
      <w:r w:rsidRPr="00E57BC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57BCF">
        <w:rPr>
          <w:rFonts w:ascii="Times New Roman" w:hAnsi="Times New Roman" w:cs="Times New Roman"/>
          <w:sz w:val="24"/>
          <w:szCs w:val="24"/>
        </w:rPr>
        <w:t>a határozat-tervezetben foglaltak szerinti elfogadását.</w:t>
      </w:r>
    </w:p>
    <w:p w14:paraId="72C15DEA" w14:textId="77777777" w:rsidR="00F012E0" w:rsidRPr="00E57BCF" w:rsidRDefault="00F012E0" w:rsidP="00E57BCF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3CC1B4" w14:textId="4DCA9EC2" w:rsidR="00F012E0" w:rsidRPr="00E57BCF" w:rsidRDefault="003B3567" w:rsidP="00E57BCF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7BCF">
        <w:rPr>
          <w:rFonts w:ascii="Times New Roman" w:hAnsi="Times New Roman"/>
          <w:sz w:val="24"/>
          <w:szCs w:val="24"/>
        </w:rPr>
        <w:t>Füzesgyarmat</w:t>
      </w:r>
      <w:r w:rsidR="00F012E0" w:rsidRPr="00E57BCF">
        <w:rPr>
          <w:rFonts w:ascii="Times New Roman" w:hAnsi="Times New Roman"/>
          <w:sz w:val="24"/>
          <w:szCs w:val="24"/>
        </w:rPr>
        <w:t>, 202</w:t>
      </w:r>
      <w:r w:rsidRPr="00E57BCF">
        <w:rPr>
          <w:rFonts w:ascii="Times New Roman" w:hAnsi="Times New Roman"/>
          <w:sz w:val="24"/>
          <w:szCs w:val="24"/>
        </w:rPr>
        <w:t xml:space="preserve">2. </w:t>
      </w:r>
      <w:r w:rsidR="003037A0">
        <w:rPr>
          <w:rFonts w:ascii="Times New Roman" w:hAnsi="Times New Roman"/>
          <w:sz w:val="24"/>
          <w:szCs w:val="24"/>
        </w:rPr>
        <w:t>január</w:t>
      </w:r>
      <w:r w:rsidR="0005675F">
        <w:rPr>
          <w:rFonts w:ascii="Times New Roman" w:hAnsi="Times New Roman"/>
          <w:sz w:val="24"/>
          <w:szCs w:val="24"/>
        </w:rPr>
        <w:t xml:space="preserve"> 31.</w:t>
      </w:r>
    </w:p>
    <w:p w14:paraId="5C7D1E10" w14:textId="40D9AC57" w:rsidR="003A29F0" w:rsidRDefault="003A29F0" w:rsidP="00E57BCF">
      <w:pPr>
        <w:tabs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B56DFA" w14:textId="77777777" w:rsidR="00E406A7" w:rsidRDefault="00E406A7" w:rsidP="00E57BCF">
      <w:pPr>
        <w:tabs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8A38C" w14:textId="31672181" w:rsidR="003A29F0" w:rsidRDefault="003A29F0" w:rsidP="003A29F0">
      <w:pPr>
        <w:tabs>
          <w:tab w:val="center" w:pos="6804"/>
        </w:tabs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BCF">
        <w:rPr>
          <w:rFonts w:ascii="Times New Roman" w:eastAsia="Calibri" w:hAnsi="Times New Roman" w:cs="Times New Roman"/>
          <w:sz w:val="24"/>
          <w:szCs w:val="24"/>
        </w:rPr>
        <w:t xml:space="preserve">Koncz Imre </w:t>
      </w:r>
    </w:p>
    <w:p w14:paraId="39A51EE3" w14:textId="1626C0A1" w:rsidR="00F012E0" w:rsidRPr="00E57BCF" w:rsidRDefault="003A29F0" w:rsidP="003A29F0">
      <w:pPr>
        <w:tabs>
          <w:tab w:val="center" w:pos="6804"/>
        </w:tabs>
        <w:spacing w:after="0"/>
        <w:ind w:left="623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7BCF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1771DCA2" w14:textId="0E9EC8A7" w:rsidR="00F012E0" w:rsidRPr="00E57BCF" w:rsidRDefault="00F012E0" w:rsidP="00E57B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BC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5CFC3B3" w14:textId="77777777" w:rsidR="00F012E0" w:rsidRPr="00903E60" w:rsidRDefault="00F012E0" w:rsidP="00E57B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CFD82" w14:textId="77777777" w:rsidR="004302B4" w:rsidRPr="00903E60" w:rsidRDefault="004302B4" w:rsidP="0005675F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0">
        <w:rPr>
          <w:rFonts w:ascii="Times New Roman" w:hAnsi="Times New Roman" w:cs="Times New Roman"/>
          <w:b/>
          <w:sz w:val="24"/>
          <w:szCs w:val="24"/>
        </w:rPr>
        <w:t>HATÁROZAT-TERVEZET</w:t>
      </w:r>
    </w:p>
    <w:p w14:paraId="50B670A4" w14:textId="77777777" w:rsidR="004302B4" w:rsidRPr="00903E60" w:rsidRDefault="004302B4" w:rsidP="0005675F">
      <w:pPr>
        <w:pStyle w:val="Cm"/>
        <w:tabs>
          <w:tab w:val="left" w:pos="5049"/>
        </w:tabs>
        <w:jc w:val="left"/>
      </w:pPr>
    </w:p>
    <w:p w14:paraId="020C2CB5" w14:textId="20E9A500" w:rsidR="004302B4" w:rsidRPr="00903E60" w:rsidRDefault="004302B4" w:rsidP="0005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0">
        <w:rPr>
          <w:rFonts w:ascii="Times New Roman" w:hAnsi="Times New Roman" w:cs="Times New Roman"/>
          <w:b/>
          <w:sz w:val="24"/>
          <w:szCs w:val="24"/>
        </w:rPr>
        <w:t>Füzesgyarmat Város Önkormányzat Képviselő-testületének</w:t>
      </w:r>
    </w:p>
    <w:p w14:paraId="281BC92A" w14:textId="77777777" w:rsidR="004302B4" w:rsidRPr="00903E60" w:rsidRDefault="004302B4" w:rsidP="0005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0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14:paraId="4D010695" w14:textId="5701163D" w:rsidR="004302B4" w:rsidRPr="00903E60" w:rsidRDefault="0005675F" w:rsidP="0005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5F">
        <w:rPr>
          <w:rFonts w:ascii="Times New Roman" w:hAnsi="Times New Roman" w:cs="Times New Roman"/>
          <w:b/>
          <w:sz w:val="24"/>
          <w:szCs w:val="24"/>
        </w:rPr>
        <w:t xml:space="preserve">   …</w:t>
      </w:r>
      <w:proofErr w:type="gramStart"/>
      <w:r w:rsidRPr="0005675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05675F">
        <w:rPr>
          <w:rFonts w:ascii="Times New Roman" w:hAnsi="Times New Roman" w:cs="Times New Roman"/>
          <w:b/>
          <w:sz w:val="24"/>
          <w:szCs w:val="24"/>
        </w:rPr>
        <w:t>.</w:t>
      </w:r>
      <w:r w:rsidR="004302B4" w:rsidRPr="0005675F">
        <w:rPr>
          <w:rFonts w:ascii="Times New Roman" w:hAnsi="Times New Roman" w:cs="Times New Roman"/>
          <w:b/>
          <w:sz w:val="24"/>
          <w:szCs w:val="24"/>
        </w:rPr>
        <w:t>…/2022. (……..)</w:t>
      </w:r>
      <w:r w:rsidRPr="000567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66670F" w14:textId="77777777" w:rsidR="004302B4" w:rsidRPr="00903E60" w:rsidRDefault="004302B4" w:rsidP="0005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0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5C23B4B8" w14:textId="77777777" w:rsidR="00C32F78" w:rsidRPr="00903E60" w:rsidRDefault="00C32F78" w:rsidP="00E57BCF">
      <w:pPr>
        <w:pStyle w:val="Nincstrkz"/>
        <w:spacing w:line="276" w:lineRule="auto"/>
        <w:rPr>
          <w:rFonts w:ascii="Times New Roman" w:hAnsi="Times New Roman"/>
          <w:sz w:val="24"/>
          <w:szCs w:val="24"/>
        </w:rPr>
      </w:pPr>
    </w:p>
    <w:p w14:paraId="60D8D82D" w14:textId="4F16B679" w:rsidR="000712F9" w:rsidRPr="00903E60" w:rsidRDefault="004302B4" w:rsidP="00E57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E60">
        <w:rPr>
          <w:rFonts w:ascii="Times New Roman" w:eastAsia="Times New Roman" w:hAnsi="Times New Roman" w:cs="Times New Roman"/>
          <w:b/>
          <w:sz w:val="24"/>
          <w:szCs w:val="24"/>
        </w:rPr>
        <w:t>Füzesgyarmat Város</w:t>
      </w:r>
      <w:r w:rsidR="00321250" w:rsidRPr="00903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33F658" w14:textId="52E90086" w:rsidR="00321250" w:rsidRPr="00903E60" w:rsidRDefault="000712F9" w:rsidP="00E57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E60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A665B3" w:rsidRPr="00903E60">
        <w:rPr>
          <w:rFonts w:ascii="Times New Roman" w:eastAsia="Times New Roman" w:hAnsi="Times New Roman" w:cs="Times New Roman"/>
          <w:b/>
          <w:sz w:val="24"/>
          <w:szCs w:val="24"/>
        </w:rPr>
        <w:t xml:space="preserve">elepülésfejlesztési </w:t>
      </w:r>
      <w:r w:rsidRPr="00903E60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665B3" w:rsidRPr="00903E60">
        <w:rPr>
          <w:rFonts w:ascii="Times New Roman" w:eastAsia="Times New Roman" w:hAnsi="Times New Roman" w:cs="Times New Roman"/>
          <w:b/>
          <w:sz w:val="24"/>
          <w:szCs w:val="24"/>
        </w:rPr>
        <w:t>oncepciójának</w:t>
      </w:r>
      <w:r w:rsidR="00800954" w:rsidRPr="00903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E60">
        <w:rPr>
          <w:rFonts w:ascii="Times New Roman" w:eastAsia="Times New Roman" w:hAnsi="Times New Roman" w:cs="Times New Roman"/>
          <w:b/>
          <w:sz w:val="24"/>
          <w:szCs w:val="24"/>
        </w:rPr>
        <w:t>elfogadásáról</w:t>
      </w:r>
    </w:p>
    <w:p w14:paraId="1B7E5B5F" w14:textId="77777777" w:rsidR="00C32F78" w:rsidRPr="00903E60" w:rsidRDefault="00C32F78" w:rsidP="00E57B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841757" w14:textId="7D951323" w:rsidR="001E0E8F" w:rsidRPr="00903E60" w:rsidRDefault="005976CF" w:rsidP="00E57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E60">
        <w:rPr>
          <w:rFonts w:ascii="Times New Roman" w:hAnsi="Times New Roman" w:cs="Times New Roman"/>
          <w:sz w:val="24"/>
          <w:szCs w:val="24"/>
        </w:rPr>
        <w:t>Füzesgyarmat Város</w:t>
      </w:r>
      <w:r w:rsidR="001E0E8F" w:rsidRPr="00903E60">
        <w:rPr>
          <w:rFonts w:ascii="Times New Roman" w:hAnsi="Times New Roman" w:cs="Times New Roman"/>
          <w:sz w:val="24"/>
          <w:szCs w:val="24"/>
        </w:rPr>
        <w:t xml:space="preserve"> Önkormányzat Képviselő-testülete </w:t>
      </w:r>
      <w:r w:rsidRPr="00903E60">
        <w:rPr>
          <w:rFonts w:ascii="Times New Roman" w:hAnsi="Times New Roman" w:cs="Times New Roman"/>
          <w:sz w:val="24"/>
          <w:szCs w:val="24"/>
        </w:rPr>
        <w:t>a Magyarország helyi önkormányzatairól szóló 2011</w:t>
      </w:r>
      <w:r w:rsidR="003C52E5" w:rsidRPr="00903E60">
        <w:rPr>
          <w:rFonts w:ascii="Times New Roman" w:hAnsi="Times New Roman" w:cs="Times New Roman"/>
          <w:sz w:val="24"/>
          <w:szCs w:val="24"/>
        </w:rPr>
        <w:t xml:space="preserve">. évi CLXXXIX. törvény (a továbbiakban: </w:t>
      </w:r>
      <w:proofErr w:type="spellStart"/>
      <w:r w:rsidR="003C52E5" w:rsidRPr="00903E60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3C52E5" w:rsidRPr="00903E60">
        <w:rPr>
          <w:rFonts w:ascii="Times New Roman" w:hAnsi="Times New Roman" w:cs="Times New Roman"/>
          <w:sz w:val="24"/>
          <w:szCs w:val="24"/>
        </w:rPr>
        <w:t xml:space="preserve">.) 13. § (1) bekezdés 1. pontjában foglalt feladatkörében eljárva a Füzesgyarmat Város Településfejlesztési Koncepciójának elfogadásáról szóló előterjesztést megtárgyalta, és az alábbi </w:t>
      </w:r>
      <w:r w:rsidR="001E0E8F" w:rsidRPr="00903E60">
        <w:rPr>
          <w:rFonts w:ascii="Times New Roman" w:hAnsi="Times New Roman" w:cs="Times New Roman"/>
          <w:sz w:val="24"/>
          <w:szCs w:val="24"/>
        </w:rPr>
        <w:t>határozatot hoz</w:t>
      </w:r>
      <w:r w:rsidR="003C52E5" w:rsidRPr="00903E60">
        <w:rPr>
          <w:rFonts w:ascii="Times New Roman" w:hAnsi="Times New Roman" w:cs="Times New Roman"/>
          <w:sz w:val="24"/>
          <w:szCs w:val="24"/>
        </w:rPr>
        <w:t>za</w:t>
      </w:r>
      <w:r w:rsidR="001E0E8F" w:rsidRPr="00903E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80378D" w14:textId="77777777" w:rsidR="00A665B3" w:rsidRPr="00903E60" w:rsidRDefault="00A665B3" w:rsidP="00E57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4598A" w14:textId="02CDAE65" w:rsidR="00F51A60" w:rsidRPr="00903E60" w:rsidRDefault="00F51A60" w:rsidP="00E57BCF">
      <w:pPr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03E60">
        <w:rPr>
          <w:rFonts w:ascii="Times New Roman" w:hAnsi="Times New Roman" w:cs="Times New Roman"/>
          <w:sz w:val="24"/>
          <w:szCs w:val="24"/>
        </w:rPr>
        <w:t>Elfogad</w:t>
      </w:r>
      <w:r w:rsidR="003C52E5" w:rsidRPr="00903E60">
        <w:rPr>
          <w:rFonts w:ascii="Times New Roman" w:hAnsi="Times New Roman" w:cs="Times New Roman"/>
          <w:sz w:val="24"/>
          <w:szCs w:val="24"/>
        </w:rPr>
        <w:t>ja</w:t>
      </w:r>
      <w:r w:rsidRPr="00903E60">
        <w:rPr>
          <w:rFonts w:ascii="Times New Roman" w:hAnsi="Times New Roman" w:cs="Times New Roman"/>
          <w:sz w:val="24"/>
          <w:szCs w:val="24"/>
        </w:rPr>
        <w:t xml:space="preserve"> a </w:t>
      </w:r>
      <w:r w:rsidR="000A2538" w:rsidRPr="00E57BCF">
        <w:rPr>
          <w:rFonts w:ascii="Times New Roman" w:hAnsi="Times New Roman"/>
          <w:bCs/>
          <w:sz w:val="24"/>
          <w:szCs w:val="24"/>
          <w:shd w:val="clear" w:color="auto" w:fill="FFFFFF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="000A2538" w:rsidRPr="00E57BCF">
        <w:rPr>
          <w:rFonts w:ascii="Times New Roman" w:hAnsi="Times New Roman"/>
          <w:bCs/>
          <w:sz w:val="24"/>
          <w:szCs w:val="24"/>
        </w:rPr>
        <w:t xml:space="preserve"> </w:t>
      </w:r>
      <w:r w:rsidR="000A2538" w:rsidRPr="000B4322">
        <w:rPr>
          <w:rFonts w:ascii="Times New Roman" w:hAnsi="Times New Roman"/>
          <w:bCs/>
          <w:sz w:val="24"/>
          <w:szCs w:val="24"/>
        </w:rPr>
        <w:t>eljárásrendje és</w:t>
      </w:r>
      <w:r w:rsidR="000A2538" w:rsidRPr="00E57B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2538" w:rsidRPr="00E57BCF">
        <w:rPr>
          <w:rFonts w:ascii="Times New Roman" w:hAnsi="Times New Roman"/>
          <w:bCs/>
          <w:sz w:val="24"/>
          <w:szCs w:val="24"/>
        </w:rPr>
        <w:t xml:space="preserve">tartalmi követelményei alapján </w:t>
      </w:r>
      <w:r w:rsidR="000A2538">
        <w:rPr>
          <w:rFonts w:ascii="Times New Roman" w:hAnsi="Times New Roman"/>
          <w:bCs/>
          <w:sz w:val="24"/>
          <w:szCs w:val="24"/>
        </w:rPr>
        <w:t xml:space="preserve">kidolgozott Füzesgyarmat Város </w:t>
      </w:r>
      <w:r w:rsidRPr="00903E60">
        <w:rPr>
          <w:rFonts w:ascii="Times New Roman" w:hAnsi="Times New Roman" w:cs="Times New Roman"/>
          <w:sz w:val="24"/>
          <w:szCs w:val="24"/>
        </w:rPr>
        <w:t>Településfejlesztési Koncepció</w:t>
      </w:r>
      <w:r w:rsidR="000A2538">
        <w:rPr>
          <w:rFonts w:ascii="Times New Roman" w:hAnsi="Times New Roman" w:cs="Times New Roman"/>
          <w:sz w:val="24"/>
          <w:szCs w:val="24"/>
        </w:rPr>
        <w:t>ját</w:t>
      </w:r>
      <w:r w:rsidRPr="00903E60">
        <w:rPr>
          <w:rFonts w:ascii="Times New Roman" w:hAnsi="Times New Roman" w:cs="Times New Roman"/>
          <w:sz w:val="24"/>
          <w:szCs w:val="24"/>
        </w:rPr>
        <w:t xml:space="preserve"> a</w:t>
      </w:r>
      <w:r w:rsidR="000A2538">
        <w:rPr>
          <w:rFonts w:ascii="Times New Roman" w:hAnsi="Times New Roman" w:cs="Times New Roman"/>
          <w:sz w:val="24"/>
          <w:szCs w:val="24"/>
        </w:rPr>
        <w:t>z</w:t>
      </w:r>
      <w:r w:rsidRPr="00903E60">
        <w:rPr>
          <w:rFonts w:ascii="Times New Roman" w:hAnsi="Times New Roman" w:cs="Times New Roman"/>
          <w:sz w:val="24"/>
          <w:szCs w:val="24"/>
        </w:rPr>
        <w:t xml:space="preserve"> </w:t>
      </w:r>
      <w:r w:rsidR="000A2538">
        <w:rPr>
          <w:rFonts w:ascii="Times New Roman" w:hAnsi="Times New Roman" w:cs="Times New Roman"/>
          <w:sz w:val="24"/>
          <w:szCs w:val="24"/>
        </w:rPr>
        <w:t>1</w:t>
      </w:r>
      <w:r w:rsidRPr="00903E60">
        <w:rPr>
          <w:rFonts w:ascii="Times New Roman" w:hAnsi="Times New Roman" w:cs="Times New Roman"/>
          <w:sz w:val="24"/>
          <w:szCs w:val="24"/>
        </w:rPr>
        <w:t>. melléklet szerinti tartalommal, melyet az elfogadást követő naptól kell alkalmazni.</w:t>
      </w:r>
    </w:p>
    <w:p w14:paraId="68BABAD6" w14:textId="77777777" w:rsidR="00F51A60" w:rsidRPr="00B60CD5" w:rsidRDefault="00F51A60" w:rsidP="00B60C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7CB6D" w14:textId="58A1BE14" w:rsidR="00F51A60" w:rsidRPr="00903E60" w:rsidRDefault="001C58FA" w:rsidP="001C58FA">
      <w:pPr>
        <w:numPr>
          <w:ilvl w:val="0"/>
          <w:numId w:val="3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03E60">
        <w:rPr>
          <w:rFonts w:ascii="Times New Roman" w:hAnsi="Times New Roman" w:cs="Times New Roman"/>
          <w:sz w:val="24"/>
          <w:szCs w:val="24"/>
        </w:rPr>
        <w:t>Felkéri a polgármestert</w:t>
      </w:r>
      <w:r w:rsidR="000B4322" w:rsidRPr="00903E60">
        <w:rPr>
          <w:rFonts w:ascii="Times New Roman" w:hAnsi="Times New Roman" w:cs="Times New Roman"/>
          <w:sz w:val="24"/>
          <w:szCs w:val="24"/>
        </w:rPr>
        <w:t xml:space="preserve"> arra</w:t>
      </w:r>
      <w:r w:rsidRPr="00903E60">
        <w:rPr>
          <w:rFonts w:ascii="Times New Roman" w:hAnsi="Times New Roman" w:cs="Times New Roman"/>
          <w:sz w:val="24"/>
          <w:szCs w:val="24"/>
        </w:rPr>
        <w:t xml:space="preserve">, hogy a Településfejlesztési koncepció elfogadásáról és honlapon történő közzétételéről 5 napon belül értesítse </w:t>
      </w:r>
      <w:r w:rsidR="00F51A60" w:rsidRPr="00903E60">
        <w:rPr>
          <w:rFonts w:ascii="Times New Roman" w:hAnsi="Times New Roman" w:cs="Times New Roman"/>
          <w:sz w:val="24"/>
          <w:szCs w:val="24"/>
        </w:rPr>
        <w:t>az egyeztetésben részt vetteket és a</w:t>
      </w:r>
      <w:r w:rsidR="002444AD" w:rsidRPr="00903E60">
        <w:rPr>
          <w:rFonts w:ascii="Times New Roman" w:hAnsi="Times New Roman" w:cs="Times New Roman"/>
          <w:color w:val="000000"/>
          <w:sz w:val="24"/>
          <w:szCs w:val="24"/>
        </w:rPr>
        <w:t>z állami főépítészi hatáskörében eljáró</w:t>
      </w:r>
      <w:r w:rsidR="00F51A60" w:rsidRPr="00903E60">
        <w:rPr>
          <w:rFonts w:ascii="Times New Roman" w:hAnsi="Times New Roman" w:cs="Times New Roman"/>
          <w:sz w:val="24"/>
          <w:szCs w:val="24"/>
        </w:rPr>
        <w:t xml:space="preserve"> </w:t>
      </w:r>
      <w:r w:rsidR="000B4322" w:rsidRPr="00903E60">
        <w:rPr>
          <w:rFonts w:ascii="Times New Roman" w:hAnsi="Times New Roman" w:cs="Times New Roman"/>
          <w:sz w:val="24"/>
          <w:szCs w:val="24"/>
        </w:rPr>
        <w:t>Békés</w:t>
      </w:r>
      <w:r w:rsidR="00F51A60" w:rsidRPr="00903E60">
        <w:rPr>
          <w:rFonts w:ascii="Times New Roman" w:hAnsi="Times New Roman" w:cs="Times New Roman"/>
          <w:sz w:val="24"/>
          <w:szCs w:val="24"/>
        </w:rPr>
        <w:t xml:space="preserve"> Megyei Kormányhivatalt.</w:t>
      </w:r>
    </w:p>
    <w:p w14:paraId="052C8CA3" w14:textId="77777777" w:rsidR="00893B12" w:rsidRPr="00903E60" w:rsidRDefault="00893B12" w:rsidP="00893B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6B76864" w14:textId="60B9FDD8" w:rsidR="00893B12" w:rsidRPr="00903E60" w:rsidRDefault="00893B12" w:rsidP="0089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E60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A4C4220" w14:textId="431625A1" w:rsidR="00893B12" w:rsidRPr="00903E60" w:rsidRDefault="00893B12" w:rsidP="0089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E60">
        <w:rPr>
          <w:rFonts w:ascii="Times New Roman" w:hAnsi="Times New Roman" w:cs="Times New Roman"/>
          <w:sz w:val="24"/>
          <w:szCs w:val="24"/>
        </w:rPr>
        <w:t>Határidő: azonnal</w:t>
      </w:r>
    </w:p>
    <w:p w14:paraId="43AE6EC6" w14:textId="15DC813E" w:rsidR="00893B12" w:rsidRPr="00903E60" w:rsidRDefault="00893B12" w:rsidP="0089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6DCCC" w14:textId="6A615D91" w:rsidR="00893B12" w:rsidRPr="00903E60" w:rsidRDefault="00893B12" w:rsidP="0089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F6D40" w14:textId="7D64830F" w:rsidR="00893B12" w:rsidRPr="00903E60" w:rsidRDefault="00893B12" w:rsidP="00893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3E60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Pr="00903E60">
        <w:rPr>
          <w:rFonts w:ascii="Times New Roman" w:hAnsi="Times New Roman" w:cs="Times New Roman"/>
          <w:sz w:val="24"/>
          <w:szCs w:val="24"/>
        </w:rPr>
        <w:t>.</w:t>
      </w:r>
    </w:p>
    <w:p w14:paraId="1404D681" w14:textId="18A5D6AD" w:rsidR="00893B12" w:rsidRPr="00903E60" w:rsidRDefault="00893B12" w:rsidP="00893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296D16" w14:textId="294AAE59" w:rsidR="00893B12" w:rsidRPr="00903E60" w:rsidRDefault="00893B12" w:rsidP="00893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0F5F81" w14:textId="0ECA29DB" w:rsidR="00893B12" w:rsidRDefault="00893B12" w:rsidP="00893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E60">
        <w:rPr>
          <w:rFonts w:ascii="Times New Roman" w:hAnsi="Times New Roman" w:cs="Times New Roman"/>
          <w:sz w:val="24"/>
          <w:szCs w:val="24"/>
        </w:rPr>
        <w:t>polgármester</w:t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</w:r>
      <w:r w:rsidRPr="00903E60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7CB45F9E" w14:textId="77777777" w:rsidR="00B60CD5" w:rsidRPr="00903E60" w:rsidRDefault="00B60CD5" w:rsidP="00893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99C1D3" w14:textId="77777777" w:rsidR="00844442" w:rsidRPr="00903E60" w:rsidRDefault="00844442" w:rsidP="00893B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D7126" w14:textId="27A7F996" w:rsidR="00A665B3" w:rsidRPr="00903E60" w:rsidRDefault="00A665B3" w:rsidP="00E57BCF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57F4EC9" w14:textId="20A05BC2" w:rsidR="00637EE3" w:rsidRPr="00903E60" w:rsidRDefault="000A2538" w:rsidP="00E57BC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</w:t>
      </w:r>
      <w:r w:rsidR="00637EE3" w:rsidRPr="00903E60">
        <w:rPr>
          <w:rFonts w:ascii="Times New Roman" w:eastAsia="Calibri" w:hAnsi="Times New Roman" w:cs="Times New Roman"/>
          <w:sz w:val="24"/>
          <w:szCs w:val="24"/>
          <w:lang w:eastAsia="en-US"/>
        </w:rPr>
        <w:t>. melléklet a …/20</w:t>
      </w:r>
      <w:r w:rsidR="00262584" w:rsidRPr="00903E6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B1E0F" w:rsidRPr="00903E6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637EE3" w:rsidRPr="00903E60">
        <w:rPr>
          <w:rFonts w:ascii="Times New Roman" w:eastAsia="Calibri" w:hAnsi="Times New Roman" w:cs="Times New Roman"/>
          <w:sz w:val="24"/>
          <w:szCs w:val="24"/>
          <w:lang w:eastAsia="en-US"/>
        </w:rPr>
        <w:t>. (II.......) számú határozathoz</w:t>
      </w:r>
    </w:p>
    <w:p w14:paraId="7FFE15FC" w14:textId="77777777" w:rsidR="00637EE3" w:rsidRPr="00903E60" w:rsidRDefault="00637EE3" w:rsidP="00E57BC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19E61C0" w14:textId="3FD06EA0" w:rsidR="00637EE3" w:rsidRPr="00903E60" w:rsidRDefault="000E296F" w:rsidP="00E57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0">
        <w:rPr>
          <w:rFonts w:ascii="Times New Roman" w:hAnsi="Times New Roman" w:cs="Times New Roman"/>
          <w:b/>
          <w:sz w:val="24"/>
          <w:szCs w:val="24"/>
        </w:rPr>
        <w:t xml:space="preserve">Füzesgyarmat Város </w:t>
      </w:r>
      <w:r w:rsidR="00637EE3" w:rsidRPr="00903E60">
        <w:rPr>
          <w:rFonts w:ascii="Times New Roman" w:hAnsi="Times New Roman" w:cs="Times New Roman"/>
          <w:b/>
          <w:sz w:val="24"/>
          <w:szCs w:val="24"/>
        </w:rPr>
        <w:t>Településfejlesztési Koncepciója</w:t>
      </w:r>
    </w:p>
    <w:p w14:paraId="4418F0AB" w14:textId="6F241C23" w:rsidR="00637EE3" w:rsidRPr="00903E60" w:rsidRDefault="00637EE3" w:rsidP="00E57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CE65A" w14:textId="77777777" w:rsidR="005E1E76" w:rsidRPr="00903E60" w:rsidRDefault="005E1E76" w:rsidP="00E57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C5386" w14:textId="035F5C8F" w:rsidR="005E1E76" w:rsidRDefault="005E1E76" w:rsidP="006F2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70B">
        <w:rPr>
          <w:rFonts w:ascii="Times New Roman" w:hAnsi="Times New Roman" w:cs="Times New Roman"/>
          <w:sz w:val="24"/>
          <w:szCs w:val="24"/>
        </w:rPr>
        <w:t>az alábbi elérhetőség</w:t>
      </w:r>
      <w:r w:rsidR="00903E60" w:rsidRPr="006F270B">
        <w:rPr>
          <w:rFonts w:ascii="Times New Roman" w:hAnsi="Times New Roman" w:cs="Times New Roman"/>
          <w:sz w:val="24"/>
          <w:szCs w:val="24"/>
        </w:rPr>
        <w:t>en található</w:t>
      </w:r>
      <w:r w:rsidR="006F270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F270B" w:rsidRPr="00C86C6F">
          <w:rPr>
            <w:rStyle w:val="Hiperhivatkozs"/>
            <w:rFonts w:ascii="Times New Roman" w:hAnsi="Times New Roman" w:cs="Times New Roman"/>
            <w:sz w:val="24"/>
            <w:szCs w:val="24"/>
          </w:rPr>
          <w:t>\\:www.fuzesgyarmat.hu</w:t>
        </w:r>
      </w:hyperlink>
    </w:p>
    <w:p w14:paraId="31E8747A" w14:textId="77777777" w:rsidR="006F270B" w:rsidRPr="006F270B" w:rsidRDefault="006F270B" w:rsidP="006F2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1B186B" w14:textId="043BECFD" w:rsidR="005E1E76" w:rsidRPr="00903E60" w:rsidRDefault="00903E60" w:rsidP="00E57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60">
        <w:rPr>
          <w:rFonts w:ascii="Times New Roman" w:hAnsi="Times New Roman" w:cs="Times New Roman"/>
          <w:b/>
          <w:sz w:val="24"/>
          <w:szCs w:val="24"/>
        </w:rPr>
        <w:t>„001 Településfejlesztési koncepció” mappában</w:t>
      </w:r>
    </w:p>
    <w:p w14:paraId="1DD1E28E" w14:textId="77777777" w:rsidR="00903E60" w:rsidRPr="00903E60" w:rsidRDefault="00903E60" w:rsidP="00E57B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AB32B" w14:textId="356331A0" w:rsidR="00637EE3" w:rsidRPr="00903E60" w:rsidRDefault="00637EE3" w:rsidP="00E57BCF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637EE3" w:rsidRPr="00903E60" w:rsidSect="00B720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2707" w14:textId="77777777" w:rsidR="002364A1" w:rsidRDefault="002364A1" w:rsidP="0005675F">
      <w:pPr>
        <w:spacing w:after="0" w:line="240" w:lineRule="auto"/>
      </w:pPr>
      <w:r>
        <w:separator/>
      </w:r>
    </w:p>
  </w:endnote>
  <w:endnote w:type="continuationSeparator" w:id="0">
    <w:p w14:paraId="54923B34" w14:textId="77777777" w:rsidR="002364A1" w:rsidRDefault="002364A1" w:rsidP="0005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05BD" w14:textId="77777777" w:rsidR="002364A1" w:rsidRDefault="002364A1" w:rsidP="0005675F">
      <w:pPr>
        <w:spacing w:after="0" w:line="240" w:lineRule="auto"/>
      </w:pPr>
      <w:r>
        <w:separator/>
      </w:r>
    </w:p>
  </w:footnote>
  <w:footnote w:type="continuationSeparator" w:id="0">
    <w:p w14:paraId="1A0619EA" w14:textId="77777777" w:rsidR="002364A1" w:rsidRDefault="002364A1" w:rsidP="0005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B9EE" w14:textId="4418CC27" w:rsidR="0005675F" w:rsidRDefault="0005675F" w:rsidP="0005675F">
    <w:pPr>
      <w:pStyle w:val="Cm"/>
      <w:ind w:left="107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6EEC1" wp14:editId="7CC59CAE">
              <wp:simplePos x="0" y="0"/>
              <wp:positionH relativeFrom="column">
                <wp:posOffset>233680</wp:posOffset>
              </wp:positionH>
              <wp:positionV relativeFrom="paragraph">
                <wp:posOffset>-135890</wp:posOffset>
              </wp:positionV>
              <wp:extent cx="792480" cy="970280"/>
              <wp:effectExtent l="5080" t="6985" r="2540" b="381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970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DBC7B" w14:textId="67847607" w:rsidR="0005675F" w:rsidRDefault="0005675F" w:rsidP="000567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E9743" wp14:editId="274D9CC8">
                                <wp:extent cx="609600" cy="809625"/>
                                <wp:effectExtent l="0" t="0" r="0" b="9525"/>
                                <wp:docPr id="2" name="Kép 2" descr="cim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m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6EEC1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left:0;text-align:left;margin-left:18.4pt;margin-top:-10.7pt;width:62.4pt;height:76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" stroked="f">
              <v:fill opacity="32896f"/>
              <v:textbox>
                <w:txbxContent>
                  <w:p w14:paraId="65DDBC7B" w14:textId="67847607" w:rsidR="0005675F" w:rsidRDefault="0005675F" w:rsidP="0005675F">
                    <w:r>
                      <w:rPr>
                        <w:noProof/>
                      </w:rPr>
                      <w:drawing>
                        <wp:inline distT="0" distB="0" distL="0" distR="0" wp14:anchorId="365E9743" wp14:editId="274D9CC8">
                          <wp:extent cx="609600" cy="809625"/>
                          <wp:effectExtent l="0" t="0" r="0" b="9525"/>
                          <wp:docPr id="2" name="Kép 2" descr="cim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m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Füzesgyarmat Város Önkormányzat</w:t>
    </w:r>
  </w:p>
  <w:p w14:paraId="550CA033" w14:textId="77777777" w:rsidR="0005675F" w:rsidRDefault="0005675F" w:rsidP="0005675F">
    <w:pPr>
      <w:pStyle w:val="Cm"/>
      <w:ind w:left="1077"/>
    </w:pPr>
    <w:r>
      <w:t>Jegyzőjétől</w:t>
    </w:r>
  </w:p>
  <w:p w14:paraId="606A9BF8" w14:textId="77777777" w:rsidR="0005675F" w:rsidRPr="00DB2B07" w:rsidRDefault="0005675F" w:rsidP="0005675F">
    <w:pPr>
      <w:pStyle w:val="Cmsor3"/>
      <w:ind w:left="1077"/>
    </w:pPr>
    <w:r w:rsidRPr="00DB2B07">
      <w:t>5525 Füzesgyarmat, Szabadság tér 1. szám</w:t>
    </w:r>
  </w:p>
  <w:p w14:paraId="74EE51F5" w14:textId="77777777" w:rsidR="0005675F" w:rsidRPr="00DB2B07" w:rsidRDefault="0005675F" w:rsidP="0005675F">
    <w:pPr>
      <w:spacing w:after="0"/>
      <w:ind w:left="1077"/>
      <w:jc w:val="center"/>
    </w:pPr>
    <w:r w:rsidRPr="00DB2B07">
      <w:sym w:font="Wingdings" w:char="F028"/>
    </w:r>
    <w:r>
      <w:t xml:space="preserve"> (66) 491-956 </w:t>
    </w:r>
    <w:r w:rsidRPr="00DB2B07">
      <w:t>Fax: 491-361</w:t>
    </w:r>
  </w:p>
  <w:p w14:paraId="17774F05" w14:textId="336C479A" w:rsidR="0005675F" w:rsidRDefault="0005675F" w:rsidP="0005675F">
    <w:pPr>
      <w:tabs>
        <w:tab w:val="right" w:pos="9072"/>
      </w:tabs>
    </w:pPr>
    <w:r w:rsidRPr="002B192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23882" wp14:editId="0E85B727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5760085" cy="0"/>
              <wp:effectExtent l="28575" t="33655" r="31115" b="3302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9EFE5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53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" strokecolor="gray" strokeweight="4.5pt">
              <v:stroke linestyle="thickTh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E51"/>
    <w:multiLevelType w:val="hybridMultilevel"/>
    <w:tmpl w:val="C51080F8"/>
    <w:lvl w:ilvl="0" w:tplc="50F63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A8D"/>
    <w:multiLevelType w:val="hybridMultilevel"/>
    <w:tmpl w:val="9CCE06E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230AB8"/>
    <w:multiLevelType w:val="hybridMultilevel"/>
    <w:tmpl w:val="567065B6"/>
    <w:lvl w:ilvl="0" w:tplc="57B8B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CE"/>
    <w:rsid w:val="0004377D"/>
    <w:rsid w:val="000440C1"/>
    <w:rsid w:val="0005675F"/>
    <w:rsid w:val="0006426B"/>
    <w:rsid w:val="000654F2"/>
    <w:rsid w:val="000670EF"/>
    <w:rsid w:val="000712F9"/>
    <w:rsid w:val="00077892"/>
    <w:rsid w:val="000943CE"/>
    <w:rsid w:val="000A2538"/>
    <w:rsid w:val="000B4322"/>
    <w:rsid w:val="000B5274"/>
    <w:rsid w:val="000C1F3D"/>
    <w:rsid w:val="000E296F"/>
    <w:rsid w:val="00105B5D"/>
    <w:rsid w:val="0011458D"/>
    <w:rsid w:val="00121980"/>
    <w:rsid w:val="00121ED4"/>
    <w:rsid w:val="00127E38"/>
    <w:rsid w:val="00130925"/>
    <w:rsid w:val="00134409"/>
    <w:rsid w:val="00151795"/>
    <w:rsid w:val="001723FF"/>
    <w:rsid w:val="00190FBE"/>
    <w:rsid w:val="001B5338"/>
    <w:rsid w:val="001C4ED5"/>
    <w:rsid w:val="001C58FA"/>
    <w:rsid w:val="001C5CC8"/>
    <w:rsid w:val="001D12A0"/>
    <w:rsid w:val="001E0BCD"/>
    <w:rsid w:val="001E0E8F"/>
    <w:rsid w:val="001E5ADC"/>
    <w:rsid w:val="001F22F1"/>
    <w:rsid w:val="0023389A"/>
    <w:rsid w:val="002363F1"/>
    <w:rsid w:val="002364A1"/>
    <w:rsid w:val="002444AD"/>
    <w:rsid w:val="0026066F"/>
    <w:rsid w:val="00261275"/>
    <w:rsid w:val="00262584"/>
    <w:rsid w:val="00264508"/>
    <w:rsid w:val="0027301F"/>
    <w:rsid w:val="002757D6"/>
    <w:rsid w:val="002812E7"/>
    <w:rsid w:val="0029461A"/>
    <w:rsid w:val="002A133B"/>
    <w:rsid w:val="002B0EFB"/>
    <w:rsid w:val="002B3AE5"/>
    <w:rsid w:val="002B572B"/>
    <w:rsid w:val="002C0342"/>
    <w:rsid w:val="002C1D0C"/>
    <w:rsid w:val="002C4F57"/>
    <w:rsid w:val="002D4AA8"/>
    <w:rsid w:val="002D73B2"/>
    <w:rsid w:val="002D7448"/>
    <w:rsid w:val="002E1F24"/>
    <w:rsid w:val="002E3EF9"/>
    <w:rsid w:val="003037A0"/>
    <w:rsid w:val="00303F0D"/>
    <w:rsid w:val="00316B81"/>
    <w:rsid w:val="00321250"/>
    <w:rsid w:val="00325E66"/>
    <w:rsid w:val="003310E8"/>
    <w:rsid w:val="00370903"/>
    <w:rsid w:val="003750AE"/>
    <w:rsid w:val="003A29F0"/>
    <w:rsid w:val="003A7DB1"/>
    <w:rsid w:val="003B3567"/>
    <w:rsid w:val="003C52E5"/>
    <w:rsid w:val="003D7D6A"/>
    <w:rsid w:val="003F4323"/>
    <w:rsid w:val="004003DE"/>
    <w:rsid w:val="004034B9"/>
    <w:rsid w:val="00412308"/>
    <w:rsid w:val="004302B4"/>
    <w:rsid w:val="00443D6A"/>
    <w:rsid w:val="004563F0"/>
    <w:rsid w:val="00461AE8"/>
    <w:rsid w:val="00465828"/>
    <w:rsid w:val="00477E77"/>
    <w:rsid w:val="00487275"/>
    <w:rsid w:val="004A3E62"/>
    <w:rsid w:val="004A4DDB"/>
    <w:rsid w:val="004B529D"/>
    <w:rsid w:val="004C0B07"/>
    <w:rsid w:val="004C63FE"/>
    <w:rsid w:val="004D3F22"/>
    <w:rsid w:val="004D4CB1"/>
    <w:rsid w:val="004E5E0E"/>
    <w:rsid w:val="00521651"/>
    <w:rsid w:val="0056328A"/>
    <w:rsid w:val="00572A4D"/>
    <w:rsid w:val="00585D61"/>
    <w:rsid w:val="005976CF"/>
    <w:rsid w:val="005A5B21"/>
    <w:rsid w:val="005A6FCF"/>
    <w:rsid w:val="005B3177"/>
    <w:rsid w:val="005B6DCE"/>
    <w:rsid w:val="005B7C0D"/>
    <w:rsid w:val="005C02A6"/>
    <w:rsid w:val="005C6B14"/>
    <w:rsid w:val="005E1E76"/>
    <w:rsid w:val="005F0A76"/>
    <w:rsid w:val="00602698"/>
    <w:rsid w:val="00604771"/>
    <w:rsid w:val="006268D1"/>
    <w:rsid w:val="006341E8"/>
    <w:rsid w:val="00637EE3"/>
    <w:rsid w:val="0064047C"/>
    <w:rsid w:val="0065073C"/>
    <w:rsid w:val="00667681"/>
    <w:rsid w:val="006707EE"/>
    <w:rsid w:val="00694E69"/>
    <w:rsid w:val="00696A52"/>
    <w:rsid w:val="006A5B1D"/>
    <w:rsid w:val="006B0B6C"/>
    <w:rsid w:val="006B1A54"/>
    <w:rsid w:val="006B2D0D"/>
    <w:rsid w:val="006B3437"/>
    <w:rsid w:val="006C47A3"/>
    <w:rsid w:val="006E2A15"/>
    <w:rsid w:val="006F270B"/>
    <w:rsid w:val="0071287B"/>
    <w:rsid w:val="007278EC"/>
    <w:rsid w:val="007502D6"/>
    <w:rsid w:val="00765662"/>
    <w:rsid w:val="00775083"/>
    <w:rsid w:val="00782D89"/>
    <w:rsid w:val="007A443A"/>
    <w:rsid w:val="007B1EED"/>
    <w:rsid w:val="007D0A23"/>
    <w:rsid w:val="007D55A6"/>
    <w:rsid w:val="007E59E9"/>
    <w:rsid w:val="007F51AD"/>
    <w:rsid w:val="00800954"/>
    <w:rsid w:val="008031AD"/>
    <w:rsid w:val="00830F2E"/>
    <w:rsid w:val="00844442"/>
    <w:rsid w:val="0085546E"/>
    <w:rsid w:val="00861983"/>
    <w:rsid w:val="00893B12"/>
    <w:rsid w:val="008C268F"/>
    <w:rsid w:val="008C3C85"/>
    <w:rsid w:val="008C458B"/>
    <w:rsid w:val="008E1E28"/>
    <w:rsid w:val="00903E60"/>
    <w:rsid w:val="0094613F"/>
    <w:rsid w:val="009519F5"/>
    <w:rsid w:val="009539D4"/>
    <w:rsid w:val="00977FBB"/>
    <w:rsid w:val="009B74D5"/>
    <w:rsid w:val="009C3E99"/>
    <w:rsid w:val="009C7D44"/>
    <w:rsid w:val="009D3E51"/>
    <w:rsid w:val="009D580A"/>
    <w:rsid w:val="009F04DD"/>
    <w:rsid w:val="009F7223"/>
    <w:rsid w:val="00A00A6B"/>
    <w:rsid w:val="00A02B37"/>
    <w:rsid w:val="00A10B02"/>
    <w:rsid w:val="00A1619F"/>
    <w:rsid w:val="00A22AB6"/>
    <w:rsid w:val="00A42BD1"/>
    <w:rsid w:val="00A60813"/>
    <w:rsid w:val="00A665B3"/>
    <w:rsid w:val="00A67CA1"/>
    <w:rsid w:val="00A70BD2"/>
    <w:rsid w:val="00A70D7F"/>
    <w:rsid w:val="00A72211"/>
    <w:rsid w:val="00A82BAA"/>
    <w:rsid w:val="00AA0EBD"/>
    <w:rsid w:val="00AA1F00"/>
    <w:rsid w:val="00AA3DCB"/>
    <w:rsid w:val="00AA4D48"/>
    <w:rsid w:val="00AB5E47"/>
    <w:rsid w:val="00AD05F5"/>
    <w:rsid w:val="00AE493F"/>
    <w:rsid w:val="00B116D1"/>
    <w:rsid w:val="00B20029"/>
    <w:rsid w:val="00B32DCA"/>
    <w:rsid w:val="00B35163"/>
    <w:rsid w:val="00B46C11"/>
    <w:rsid w:val="00B50CCA"/>
    <w:rsid w:val="00B521B6"/>
    <w:rsid w:val="00B60CD5"/>
    <w:rsid w:val="00B634A3"/>
    <w:rsid w:val="00B65808"/>
    <w:rsid w:val="00B72041"/>
    <w:rsid w:val="00B7701B"/>
    <w:rsid w:val="00B93C49"/>
    <w:rsid w:val="00B97F9B"/>
    <w:rsid w:val="00BA2D19"/>
    <w:rsid w:val="00BB0CD6"/>
    <w:rsid w:val="00BB1E0F"/>
    <w:rsid w:val="00BB6DCF"/>
    <w:rsid w:val="00BD343B"/>
    <w:rsid w:val="00BD66CC"/>
    <w:rsid w:val="00C052C4"/>
    <w:rsid w:val="00C32F78"/>
    <w:rsid w:val="00C45C14"/>
    <w:rsid w:val="00C51A43"/>
    <w:rsid w:val="00C56747"/>
    <w:rsid w:val="00C66C25"/>
    <w:rsid w:val="00C7257E"/>
    <w:rsid w:val="00C73DA9"/>
    <w:rsid w:val="00CA21A2"/>
    <w:rsid w:val="00CB3E15"/>
    <w:rsid w:val="00CB77FC"/>
    <w:rsid w:val="00CC07B0"/>
    <w:rsid w:val="00CD09D1"/>
    <w:rsid w:val="00CF13B0"/>
    <w:rsid w:val="00CF6998"/>
    <w:rsid w:val="00D15F89"/>
    <w:rsid w:val="00D6474C"/>
    <w:rsid w:val="00D73672"/>
    <w:rsid w:val="00D811B0"/>
    <w:rsid w:val="00DD71BA"/>
    <w:rsid w:val="00DE7701"/>
    <w:rsid w:val="00E373BB"/>
    <w:rsid w:val="00E406A7"/>
    <w:rsid w:val="00E57BCF"/>
    <w:rsid w:val="00E80BE3"/>
    <w:rsid w:val="00E855F3"/>
    <w:rsid w:val="00E85B65"/>
    <w:rsid w:val="00E91A46"/>
    <w:rsid w:val="00EA29B6"/>
    <w:rsid w:val="00EA4D56"/>
    <w:rsid w:val="00EB7614"/>
    <w:rsid w:val="00ED0D5C"/>
    <w:rsid w:val="00EE4CE5"/>
    <w:rsid w:val="00EF1E99"/>
    <w:rsid w:val="00EF2C49"/>
    <w:rsid w:val="00EF7FA6"/>
    <w:rsid w:val="00F012E0"/>
    <w:rsid w:val="00F21432"/>
    <w:rsid w:val="00F43C50"/>
    <w:rsid w:val="00F5113B"/>
    <w:rsid w:val="00F51A60"/>
    <w:rsid w:val="00F85FEB"/>
    <w:rsid w:val="00FA2D24"/>
    <w:rsid w:val="00FD3F69"/>
    <w:rsid w:val="00FD4DB6"/>
    <w:rsid w:val="00FF0794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FCA6D"/>
  <w15:docId w15:val="{7EEEBF28-3C4E-4824-8E44-60E9BD9C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D05F5"/>
  </w:style>
  <w:style w:type="paragraph" w:styleId="Cmsor2">
    <w:name w:val="heading 2"/>
    <w:basedOn w:val="Norml"/>
    <w:next w:val="Norml"/>
    <w:link w:val="Cmsor2Char"/>
    <w:qFormat/>
    <w:rsid w:val="00C32F7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Cmsor3">
    <w:name w:val="heading 3"/>
    <w:basedOn w:val="Norml"/>
    <w:next w:val="Norml"/>
    <w:link w:val="Cmsor3Char"/>
    <w:qFormat/>
    <w:rsid w:val="00C32F78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rsid w:val="00C32F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2F7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msor3Char">
    <w:name w:val="Címsor 3 Char"/>
    <w:basedOn w:val="Bekezdsalapbettpusa"/>
    <w:link w:val="Cmsor3"/>
    <w:rsid w:val="00C32F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5Char">
    <w:name w:val="Címsor 5 Char"/>
    <w:basedOn w:val="Bekezdsalapbettpusa"/>
    <w:link w:val="Cmsor5"/>
    <w:rsid w:val="00C32F78"/>
    <w:rPr>
      <w:rFonts w:ascii="Times New Roman" w:eastAsia="Times New Roman" w:hAnsi="Times New Roman" w:cs="Times New Roman"/>
      <w:sz w:val="28"/>
      <w:szCs w:val="20"/>
    </w:rPr>
  </w:style>
  <w:style w:type="paragraph" w:styleId="lfej">
    <w:name w:val="header"/>
    <w:basedOn w:val="Norml"/>
    <w:link w:val="lfejChar"/>
    <w:rsid w:val="00C32F78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C32F78"/>
    <w:rPr>
      <w:rFonts w:ascii="Times New Roman" w:eastAsia="Times New Roman" w:hAnsi="Times New Roman" w:cs="Times New Roman"/>
      <w:sz w:val="24"/>
      <w:szCs w:val="20"/>
    </w:rPr>
  </w:style>
  <w:style w:type="paragraph" w:styleId="Cm">
    <w:name w:val="Title"/>
    <w:basedOn w:val="Norml"/>
    <w:link w:val="CmChar"/>
    <w:qFormat/>
    <w:rsid w:val="00C32F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C32F78"/>
    <w:rPr>
      <w:rFonts w:ascii="Times New Roman" w:eastAsia="Times New Roman" w:hAnsi="Times New Roman" w:cs="Times New Roman"/>
      <w:b/>
      <w:sz w:val="32"/>
      <w:szCs w:val="20"/>
    </w:rPr>
  </w:style>
  <w:style w:type="paragraph" w:styleId="Nincstrkz">
    <w:name w:val="No Spacing"/>
    <w:qFormat/>
    <w:rsid w:val="00C32F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C32F78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iPriority w:val="99"/>
    <w:unhideWhenUsed/>
    <w:rsid w:val="001E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44442"/>
    <w:pPr>
      <w:ind w:left="720"/>
      <w:contextualSpacing/>
    </w:pPr>
  </w:style>
  <w:style w:type="paragraph" w:customStyle="1" w:styleId="Default">
    <w:name w:val="Default"/>
    <w:rsid w:val="00750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212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Hiperhivatkozs">
    <w:name w:val="Hyperlink"/>
    <w:rsid w:val="00F51A60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1A60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05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675F"/>
  </w:style>
  <w:style w:type="character" w:styleId="Feloldatlanmegemlts">
    <w:name w:val="Unresolved Mention"/>
    <w:basedOn w:val="Bekezdsalapbettpusa"/>
    <w:uiPriority w:val="99"/>
    <w:semiHidden/>
    <w:unhideWhenUsed/>
    <w:rsid w:val="006F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:www.fuzesgyarma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534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gyak</cp:lastModifiedBy>
  <cp:revision>45</cp:revision>
  <dcterms:created xsi:type="dcterms:W3CDTF">2021-03-11T07:54:00Z</dcterms:created>
  <dcterms:modified xsi:type="dcterms:W3CDTF">2022-01-31T10:54:00Z</dcterms:modified>
</cp:coreProperties>
</file>